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ECFA" w14:textId="5A0F2F0F" w:rsidR="001D20BE" w:rsidRDefault="00CD4434" w:rsidP="001D20BE">
      <w:pPr>
        <w:spacing w:after="0"/>
        <w:rPr>
          <w:i/>
          <w:iCs/>
        </w:rPr>
      </w:pPr>
      <w:r w:rsidRPr="00CD4434">
        <w:rPr>
          <w:i/>
          <w:iCs/>
        </w:rPr>
        <w:t>Emily Schieler opened the meeting at 6:07 p.m.</w:t>
      </w:r>
    </w:p>
    <w:p w14:paraId="17A79542" w14:textId="77777777" w:rsidR="002F5B38" w:rsidRPr="00CD4434" w:rsidRDefault="002F5B38" w:rsidP="001D20BE">
      <w:pPr>
        <w:spacing w:after="0"/>
        <w:rPr>
          <w:i/>
          <w:iCs/>
        </w:rPr>
      </w:pPr>
    </w:p>
    <w:p w14:paraId="2637CEF8" w14:textId="0992F6AA" w:rsidR="0068004D" w:rsidRPr="00272E81" w:rsidRDefault="0068004D" w:rsidP="001D20BE">
      <w:pPr>
        <w:spacing w:after="0"/>
        <w:rPr>
          <w:rFonts w:ascii="Arial" w:hAnsi="Arial" w:cs="Arial"/>
          <w:b/>
          <w:bCs/>
          <w:u w:val="single"/>
        </w:rPr>
      </w:pPr>
      <w:r w:rsidRPr="00272E81">
        <w:rPr>
          <w:rFonts w:ascii="Arial" w:hAnsi="Arial" w:cs="Arial"/>
          <w:b/>
          <w:bCs/>
          <w:u w:val="single"/>
        </w:rPr>
        <w:t>Agenda</w:t>
      </w:r>
    </w:p>
    <w:p w14:paraId="6E67AEC0" w14:textId="256A42EC" w:rsidR="002408CB" w:rsidRDefault="002408CB" w:rsidP="001D20B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 – Emily Schieler</w:t>
      </w:r>
    </w:p>
    <w:p w14:paraId="7E76FE3A" w14:textId="61D00013" w:rsidR="002252F8" w:rsidRDefault="002252F8" w:rsidP="002252F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33383A40" w14:textId="4B2D6C03" w:rsidR="002408CB" w:rsidRPr="002252F8" w:rsidRDefault="002408CB" w:rsidP="002408C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2252F8">
        <w:rPr>
          <w:rFonts w:ascii="Arial" w:hAnsi="Arial" w:cs="Arial"/>
        </w:rPr>
        <w:t xml:space="preserve">Thank you to </w:t>
      </w:r>
      <w:r w:rsidR="002252F8" w:rsidRPr="002252F8">
        <w:rPr>
          <w:rFonts w:ascii="Arial" w:hAnsi="Arial" w:cs="Arial"/>
        </w:rPr>
        <w:t xml:space="preserve">the </w:t>
      </w:r>
      <w:r w:rsidR="002252F8">
        <w:rPr>
          <w:rFonts w:ascii="Arial" w:hAnsi="Arial" w:cs="Arial"/>
        </w:rPr>
        <w:t xml:space="preserve">four new people </w:t>
      </w:r>
      <w:r w:rsidR="002252F8" w:rsidRPr="002252F8">
        <w:rPr>
          <w:rFonts w:ascii="Arial" w:hAnsi="Arial" w:cs="Arial"/>
        </w:rPr>
        <w:t>attending their first meeting</w:t>
      </w:r>
      <w:r w:rsidR="00CB7A2D">
        <w:rPr>
          <w:rFonts w:ascii="Arial" w:hAnsi="Arial" w:cs="Arial"/>
        </w:rPr>
        <w:t>!</w:t>
      </w:r>
    </w:p>
    <w:p w14:paraId="34BF67E9" w14:textId="77777777" w:rsidR="002408CB" w:rsidRDefault="002408CB" w:rsidP="001D20BE">
      <w:pPr>
        <w:spacing w:after="0"/>
        <w:rPr>
          <w:rFonts w:ascii="Arial" w:hAnsi="Arial" w:cs="Arial"/>
          <w:b/>
          <w:bCs/>
        </w:rPr>
      </w:pPr>
    </w:p>
    <w:p w14:paraId="213495BC" w14:textId="1AA7DC69" w:rsidR="0068004D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 xml:space="preserve">Approve </w:t>
      </w:r>
      <w:r w:rsidR="00CD4434">
        <w:rPr>
          <w:rFonts w:ascii="Arial" w:hAnsi="Arial" w:cs="Arial"/>
          <w:b/>
          <w:bCs/>
        </w:rPr>
        <w:t xml:space="preserve">February </w:t>
      </w:r>
      <w:r w:rsidRPr="00272E81">
        <w:rPr>
          <w:rFonts w:ascii="Arial" w:hAnsi="Arial" w:cs="Arial"/>
          <w:b/>
          <w:bCs/>
        </w:rPr>
        <w:t>minutes</w:t>
      </w:r>
      <w:r w:rsidR="0068004D" w:rsidRPr="00272E81">
        <w:rPr>
          <w:rFonts w:ascii="Arial" w:hAnsi="Arial" w:cs="Arial"/>
          <w:b/>
          <w:bCs/>
        </w:rPr>
        <w:t xml:space="preserve"> – </w:t>
      </w:r>
      <w:r w:rsidRPr="00272E81">
        <w:rPr>
          <w:rFonts w:ascii="Arial" w:hAnsi="Arial" w:cs="Arial"/>
          <w:b/>
          <w:bCs/>
        </w:rPr>
        <w:t>Joe Johnson</w:t>
      </w:r>
    </w:p>
    <w:p w14:paraId="29CF710B" w14:textId="289594CF" w:rsidR="001538A0" w:rsidRPr="002252F8" w:rsidRDefault="00CD4434" w:rsidP="00CD443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2252F8">
        <w:rPr>
          <w:rFonts w:ascii="Arial" w:hAnsi="Arial" w:cs="Arial"/>
        </w:rPr>
        <w:t>Minutes approved by Emily and Karen Yaros</w:t>
      </w:r>
      <w:r w:rsidR="00CB7A2D">
        <w:rPr>
          <w:rFonts w:ascii="Arial" w:hAnsi="Arial" w:cs="Arial"/>
        </w:rPr>
        <w:t>.</w:t>
      </w:r>
    </w:p>
    <w:p w14:paraId="4E03F992" w14:textId="77777777" w:rsidR="00CD4434" w:rsidRPr="00CD4434" w:rsidRDefault="00CD4434" w:rsidP="00CD4434">
      <w:pPr>
        <w:pStyle w:val="ListParagraph"/>
        <w:spacing w:after="0"/>
        <w:rPr>
          <w:rFonts w:ascii="Arial" w:hAnsi="Arial" w:cs="Arial"/>
          <w:i/>
          <w:iCs/>
        </w:rPr>
      </w:pPr>
    </w:p>
    <w:p w14:paraId="7D3BD8AF" w14:textId="1E5E7C33" w:rsidR="0068004D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Financial Update</w:t>
      </w:r>
      <w:r w:rsidR="0068004D" w:rsidRPr="00272E81">
        <w:rPr>
          <w:rFonts w:ascii="Arial" w:hAnsi="Arial" w:cs="Arial"/>
          <w:b/>
          <w:bCs/>
        </w:rPr>
        <w:t xml:space="preserve"> – </w:t>
      </w:r>
      <w:r w:rsidRPr="00272E81">
        <w:rPr>
          <w:rFonts w:ascii="Arial" w:hAnsi="Arial" w:cs="Arial"/>
          <w:b/>
          <w:bCs/>
        </w:rPr>
        <w:t>Candi Owens</w:t>
      </w:r>
    </w:p>
    <w:p w14:paraId="3ED22E21" w14:textId="1315BD2D" w:rsidR="00CD4434" w:rsidRPr="002408CB" w:rsidRDefault="002252F8" w:rsidP="00CD443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Received our final </w:t>
      </w:r>
      <w:r w:rsidR="00CD4434" w:rsidRPr="002408CB">
        <w:rPr>
          <w:rFonts w:ascii="Arial" w:hAnsi="Arial" w:cs="Arial"/>
        </w:rPr>
        <w:t>concession p</w:t>
      </w:r>
      <w:r>
        <w:rPr>
          <w:rFonts w:ascii="Arial" w:hAnsi="Arial" w:cs="Arial"/>
        </w:rPr>
        <w:t>rofit from the 2023 season:</w:t>
      </w:r>
      <w:r w:rsidR="002408CB">
        <w:rPr>
          <w:rFonts w:ascii="Arial" w:hAnsi="Arial" w:cs="Arial"/>
        </w:rPr>
        <w:t xml:space="preserve"> $3</w:t>
      </w:r>
      <w:r w:rsidR="004818C9">
        <w:rPr>
          <w:rFonts w:ascii="Arial" w:hAnsi="Arial" w:cs="Arial"/>
        </w:rPr>
        <w:t>,407</w:t>
      </w:r>
    </w:p>
    <w:p w14:paraId="52C17C16" w14:textId="25B002BB" w:rsidR="00CD4434" w:rsidRPr="002408CB" w:rsidRDefault="002252F8" w:rsidP="002252F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Concession profits were down from 2022 (roughly $5,000</w:t>
      </w:r>
      <w:r w:rsidR="00CB7A2D">
        <w:rPr>
          <w:rFonts w:ascii="Arial" w:hAnsi="Arial" w:cs="Arial"/>
        </w:rPr>
        <w:t xml:space="preserve"> profit</w:t>
      </w:r>
      <w:r>
        <w:rPr>
          <w:rFonts w:ascii="Arial" w:hAnsi="Arial" w:cs="Arial"/>
        </w:rPr>
        <w:t xml:space="preserve">) due to some bad weather games, increasing food/drink prices and the game vs. Normal West was </w:t>
      </w:r>
      <w:r w:rsidR="00CB7A2D">
        <w:rPr>
          <w:rFonts w:ascii="Arial" w:hAnsi="Arial" w:cs="Arial"/>
        </w:rPr>
        <w:t>away</w:t>
      </w:r>
      <w:r>
        <w:rPr>
          <w:rFonts w:ascii="Arial" w:hAnsi="Arial" w:cs="Arial"/>
        </w:rPr>
        <w:t xml:space="preserve">.  </w:t>
      </w:r>
    </w:p>
    <w:p w14:paraId="4AC2403D" w14:textId="0365044D" w:rsidR="00CD4434" w:rsidRDefault="002252F8" w:rsidP="00CD443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FOIF has roughly $</w:t>
      </w:r>
      <w:r w:rsidR="00CD4434" w:rsidRPr="002408CB">
        <w:rPr>
          <w:rFonts w:ascii="Arial" w:hAnsi="Arial" w:cs="Arial"/>
        </w:rPr>
        <w:t xml:space="preserve">15,600 in </w:t>
      </w:r>
      <w:r>
        <w:rPr>
          <w:rFonts w:ascii="Arial" w:hAnsi="Arial" w:cs="Arial"/>
        </w:rPr>
        <w:t xml:space="preserve">the </w:t>
      </w:r>
      <w:r w:rsidR="00CD4434" w:rsidRPr="002408CB">
        <w:rPr>
          <w:rFonts w:ascii="Arial" w:hAnsi="Arial" w:cs="Arial"/>
        </w:rPr>
        <w:t>bank</w:t>
      </w:r>
      <w:r>
        <w:rPr>
          <w:rFonts w:ascii="Arial" w:hAnsi="Arial" w:cs="Arial"/>
        </w:rPr>
        <w:t>, including $12,000 in an interest-bearing money market account.</w:t>
      </w:r>
    </w:p>
    <w:p w14:paraId="552BD294" w14:textId="56C3113D" w:rsidR="002408CB" w:rsidRPr="002408CB" w:rsidRDefault="002252F8" w:rsidP="00CD443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Coach Drengwitz</w:t>
      </w:r>
      <w:r w:rsidR="002408CB">
        <w:rPr>
          <w:rFonts w:ascii="Arial" w:hAnsi="Arial" w:cs="Arial"/>
        </w:rPr>
        <w:t xml:space="preserve"> has additional requests from </w:t>
      </w:r>
      <w:r>
        <w:rPr>
          <w:rFonts w:ascii="Arial" w:hAnsi="Arial" w:cs="Arial"/>
        </w:rPr>
        <w:t xml:space="preserve">the annual </w:t>
      </w:r>
      <w:r w:rsidR="002408CB">
        <w:rPr>
          <w:rFonts w:ascii="Arial" w:hAnsi="Arial" w:cs="Arial"/>
        </w:rPr>
        <w:t xml:space="preserve">$5,000 </w:t>
      </w:r>
      <w:r>
        <w:rPr>
          <w:rFonts w:ascii="Arial" w:hAnsi="Arial" w:cs="Arial"/>
        </w:rPr>
        <w:t>provided to the program from FOIF</w:t>
      </w:r>
      <w:r w:rsidR="00CB7A2D">
        <w:rPr>
          <w:rFonts w:ascii="Arial" w:hAnsi="Arial" w:cs="Arial"/>
        </w:rPr>
        <w:t>, including</w:t>
      </w:r>
      <w:r>
        <w:rPr>
          <w:rFonts w:ascii="Arial" w:hAnsi="Arial" w:cs="Arial"/>
        </w:rPr>
        <w:t xml:space="preserve"> funds for team building and prizes for winter workout.</w:t>
      </w:r>
    </w:p>
    <w:p w14:paraId="4774A5EF" w14:textId="65D7D681" w:rsidR="004E0329" w:rsidRDefault="004E0329" w:rsidP="00CD4434">
      <w:pPr>
        <w:spacing w:after="0"/>
        <w:rPr>
          <w:rFonts w:ascii="Arial" w:hAnsi="Arial" w:cs="Arial"/>
          <w:b/>
          <w:bCs/>
        </w:rPr>
      </w:pPr>
    </w:p>
    <w:p w14:paraId="0272A86E" w14:textId="3BB9A254" w:rsidR="00CD4434" w:rsidRDefault="00CD4434" w:rsidP="00CD443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Updates/Q&amp;A – </w:t>
      </w:r>
      <w:r w:rsidR="002252F8">
        <w:rPr>
          <w:rFonts w:ascii="Arial" w:hAnsi="Arial" w:cs="Arial"/>
          <w:b/>
          <w:bCs/>
        </w:rPr>
        <w:t xml:space="preserve">Athletic Director </w:t>
      </w:r>
      <w:r>
        <w:rPr>
          <w:rFonts w:ascii="Arial" w:hAnsi="Arial" w:cs="Arial"/>
          <w:b/>
          <w:bCs/>
        </w:rPr>
        <w:t xml:space="preserve">Nic </w:t>
      </w:r>
      <w:proofErr w:type="spellStart"/>
      <w:r>
        <w:rPr>
          <w:rFonts w:ascii="Arial" w:hAnsi="Arial" w:cs="Arial"/>
          <w:b/>
          <w:bCs/>
        </w:rPr>
        <w:t>Kearfoot</w:t>
      </w:r>
      <w:proofErr w:type="spellEnd"/>
    </w:p>
    <w:p w14:paraId="3990F6C9" w14:textId="1F394330" w:rsidR="00C053AA" w:rsidRPr="004818C9" w:rsidRDefault="002252F8" w:rsidP="00C053A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Happy to </w:t>
      </w:r>
      <w:r w:rsidR="004818C9" w:rsidRPr="004818C9">
        <w:rPr>
          <w:rFonts w:ascii="Arial" w:hAnsi="Arial" w:cs="Arial"/>
        </w:rPr>
        <w:t>work with FOIF on streamlining the concessions process</w:t>
      </w:r>
      <w:r>
        <w:rPr>
          <w:rFonts w:ascii="Arial" w:hAnsi="Arial" w:cs="Arial"/>
        </w:rPr>
        <w:t>.</w:t>
      </w:r>
    </w:p>
    <w:p w14:paraId="791A1A38" w14:textId="77777777" w:rsidR="002252F8" w:rsidRPr="002252F8" w:rsidRDefault="002252F8" w:rsidP="00C053A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Discussed the </w:t>
      </w:r>
      <w:proofErr w:type="spellStart"/>
      <w:r w:rsidR="004818C9" w:rsidRPr="004818C9">
        <w:rPr>
          <w:rFonts w:ascii="Arial" w:hAnsi="Arial" w:cs="Arial"/>
        </w:rPr>
        <w:t>Under</w:t>
      </w:r>
      <w:r>
        <w:rPr>
          <w:rFonts w:ascii="Arial" w:hAnsi="Arial" w:cs="Arial"/>
        </w:rPr>
        <w:t>A</w:t>
      </w:r>
      <w:r w:rsidR="004818C9" w:rsidRPr="004818C9">
        <w:rPr>
          <w:rFonts w:ascii="Arial" w:hAnsi="Arial" w:cs="Arial"/>
        </w:rPr>
        <w:t>rmor</w:t>
      </w:r>
      <w:proofErr w:type="spellEnd"/>
      <w:r w:rsidR="004818C9" w:rsidRPr="004818C9">
        <w:rPr>
          <w:rFonts w:ascii="Arial" w:hAnsi="Arial" w:cs="Arial"/>
        </w:rPr>
        <w:t xml:space="preserve"> branding contract</w:t>
      </w:r>
    </w:p>
    <w:p w14:paraId="395704E2" w14:textId="77777777" w:rsidR="002252F8" w:rsidRPr="002252F8" w:rsidRDefault="002252F8" w:rsidP="002252F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="00CA066F">
        <w:rPr>
          <w:rFonts w:ascii="Arial" w:hAnsi="Arial" w:cs="Arial"/>
        </w:rPr>
        <w:t>ould like to</w:t>
      </w:r>
      <w:r w:rsidR="004818C9" w:rsidRPr="004818C9">
        <w:rPr>
          <w:rFonts w:ascii="Arial" w:hAnsi="Arial" w:cs="Arial"/>
        </w:rPr>
        <w:t xml:space="preserve"> offer apparel through BSN </w:t>
      </w:r>
      <w:r w:rsidR="00CA066F">
        <w:rPr>
          <w:rFonts w:ascii="Arial" w:hAnsi="Arial" w:cs="Arial"/>
        </w:rPr>
        <w:t>S</w:t>
      </w:r>
      <w:r w:rsidR="004818C9" w:rsidRPr="004818C9">
        <w:rPr>
          <w:rFonts w:ascii="Arial" w:hAnsi="Arial" w:cs="Arial"/>
        </w:rPr>
        <w:t>ports with proceeds to FOIF</w:t>
      </w:r>
      <w:r w:rsidR="00CA066F">
        <w:rPr>
          <w:rFonts w:ascii="Arial" w:hAnsi="Arial" w:cs="Arial"/>
        </w:rPr>
        <w:t xml:space="preserve"> if possible.</w:t>
      </w:r>
    </w:p>
    <w:p w14:paraId="78C13848" w14:textId="641A43E9" w:rsidR="00CA066F" w:rsidRPr="002252F8" w:rsidRDefault="002252F8" w:rsidP="002252F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Unable to use items with Nike logo.</w:t>
      </w:r>
      <w:r w:rsidR="00CA066F">
        <w:rPr>
          <w:rFonts w:ascii="Arial" w:hAnsi="Arial" w:cs="Arial"/>
        </w:rPr>
        <w:t xml:space="preserve">  </w:t>
      </w:r>
    </w:p>
    <w:p w14:paraId="3B743935" w14:textId="58C95F4A" w:rsidR="004818C9" w:rsidRPr="002F5B38" w:rsidRDefault="002252F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Discussed factors involved </w:t>
      </w:r>
      <w:r w:rsidR="002F5B38">
        <w:rPr>
          <w:rFonts w:ascii="Arial" w:hAnsi="Arial" w:cs="Arial"/>
        </w:rPr>
        <w:t>in moving to a new branding contract.</w:t>
      </w:r>
    </w:p>
    <w:p w14:paraId="41FB9A6A" w14:textId="55960FBF" w:rsidR="002F5B38" w:rsidRDefault="002F5B38" w:rsidP="00727A0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 sponsorship program rolls out on 3/18/2024.  All sponsorships are funneled through the NCHS athletic office.  Sponsors will be able to advertise in all venues (gym, football field, </w:t>
      </w:r>
      <w:proofErr w:type="gramStart"/>
      <w:r>
        <w:rPr>
          <w:rFonts w:ascii="Arial" w:hAnsi="Arial" w:cs="Arial"/>
        </w:rPr>
        <w:t>soccer</w:t>
      </w:r>
      <w:proofErr w:type="gramEnd"/>
      <w:r>
        <w:rPr>
          <w:rFonts w:ascii="Arial" w:hAnsi="Arial" w:cs="Arial"/>
        </w:rPr>
        <w:t xml:space="preserve"> and baseball fields, etc.).  Packages will also be available to include the NCHS website and new NCHS Ironmen app.  </w:t>
      </w:r>
    </w:p>
    <w:p w14:paraId="1BDA5157" w14:textId="017DC338" w:rsidR="002F5B38" w:rsidRDefault="002F5B3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Any contracts currently in place will be honored.</w:t>
      </w:r>
    </w:p>
    <w:p w14:paraId="4ED5F52C" w14:textId="5117DF32" w:rsidR="002F5B38" w:rsidRDefault="002F5B3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FOIF will get 60% of the annual sponsorship fee on all sponsorships it secures.  Three-year contracts will pay annually.</w:t>
      </w:r>
    </w:p>
    <w:p w14:paraId="155ED680" w14:textId="13565F57" w:rsidR="002F5B38" w:rsidRDefault="002F5B3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Normal West has used a similar approach.  Most of the agreements are secured by mid-August for that school year.</w:t>
      </w:r>
    </w:p>
    <w:p w14:paraId="1A11EFCD" w14:textId="32DFDC6C" w:rsidR="002F5B38" w:rsidRDefault="002F5B3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Nic recommended keeping current sponsors on FOIF site for now.</w:t>
      </w:r>
    </w:p>
    <w:p w14:paraId="79BF4CDC" w14:textId="164A596C" w:rsidR="002F5B38" w:rsidRDefault="002F5B38" w:rsidP="00C053A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Misc</w:t>
      </w:r>
    </w:p>
    <w:p w14:paraId="2D4B3F64" w14:textId="052F4E4B" w:rsidR="002F5B38" w:rsidRDefault="002F5B38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Nic responded to suggestion that we always have a live singer or band for the national anthem as opposed to a recording.  </w:t>
      </w:r>
      <w:r w:rsidR="00C3475B">
        <w:rPr>
          <w:rFonts w:ascii="Arial" w:hAnsi="Arial" w:cs="Arial"/>
        </w:rPr>
        <w:t xml:space="preserve">This usually is the case.  </w:t>
      </w:r>
      <w:r>
        <w:rPr>
          <w:rFonts w:ascii="Arial" w:hAnsi="Arial" w:cs="Arial"/>
        </w:rPr>
        <w:t>Nic is responsible for coordination and will work with the Band program.</w:t>
      </w:r>
    </w:p>
    <w:p w14:paraId="0B779993" w14:textId="55FFA90C" w:rsidR="002F5B38" w:rsidRDefault="00F9563C" w:rsidP="002F5B3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Ms. McClure is </w:t>
      </w:r>
      <w:r w:rsidR="00C66824">
        <w:rPr>
          <w:rFonts w:ascii="Arial" w:hAnsi="Arial" w:cs="Arial"/>
        </w:rPr>
        <w:t>responsible for</w:t>
      </w:r>
      <w:r>
        <w:rPr>
          <w:rFonts w:ascii="Arial" w:hAnsi="Arial" w:cs="Arial"/>
        </w:rPr>
        <w:t xml:space="preserve"> the Ironman mascot/costume and may be able to help with securing it for </w:t>
      </w:r>
      <w:r w:rsidR="00C66824">
        <w:rPr>
          <w:rFonts w:ascii="Arial" w:hAnsi="Arial" w:cs="Arial"/>
        </w:rPr>
        <w:t xml:space="preserve">varsity </w:t>
      </w:r>
      <w:r>
        <w:rPr>
          <w:rFonts w:ascii="Arial" w:hAnsi="Arial" w:cs="Arial"/>
        </w:rPr>
        <w:t>games.</w:t>
      </w:r>
      <w:r w:rsidR="002F5B38">
        <w:rPr>
          <w:rFonts w:ascii="Arial" w:hAnsi="Arial" w:cs="Arial"/>
        </w:rPr>
        <w:t xml:space="preserve">  </w:t>
      </w:r>
    </w:p>
    <w:p w14:paraId="3681D06F" w14:textId="77777777" w:rsidR="00CD4434" w:rsidRPr="00CD4434" w:rsidRDefault="00CD4434" w:rsidP="00CD4434">
      <w:pPr>
        <w:spacing w:after="0"/>
        <w:rPr>
          <w:rFonts w:ascii="Arial" w:hAnsi="Arial" w:cs="Arial"/>
          <w:b/>
          <w:bCs/>
        </w:rPr>
      </w:pPr>
    </w:p>
    <w:p w14:paraId="09680F92" w14:textId="7B1A41D6" w:rsidR="004E0329" w:rsidRPr="00272E81" w:rsidRDefault="004E0329" w:rsidP="001D20BE">
      <w:pPr>
        <w:spacing w:after="0"/>
        <w:rPr>
          <w:rFonts w:ascii="Arial" w:hAnsi="Arial" w:cs="Arial"/>
          <w:b/>
          <w:bCs/>
        </w:rPr>
      </w:pPr>
      <w:r w:rsidRPr="00272E81">
        <w:rPr>
          <w:rFonts w:ascii="Arial" w:hAnsi="Arial" w:cs="Arial"/>
          <w:b/>
          <w:bCs/>
        </w:rPr>
        <w:t>S</w:t>
      </w:r>
      <w:r w:rsidR="00CD4434">
        <w:rPr>
          <w:rFonts w:ascii="Arial" w:hAnsi="Arial" w:cs="Arial"/>
          <w:b/>
          <w:bCs/>
        </w:rPr>
        <w:t>ubcommittee updates</w:t>
      </w:r>
    </w:p>
    <w:p w14:paraId="63BC15B3" w14:textId="6FC41E5E" w:rsidR="004E0329" w:rsidRDefault="002408CB" w:rsidP="002408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  <w:r w:rsidR="00F9563C">
        <w:rPr>
          <w:rFonts w:ascii="Arial" w:hAnsi="Arial" w:cs="Arial"/>
        </w:rPr>
        <w:t xml:space="preserve"> (Emily)</w:t>
      </w:r>
      <w:r>
        <w:rPr>
          <w:rFonts w:ascii="Arial" w:hAnsi="Arial" w:cs="Arial"/>
        </w:rPr>
        <w:t xml:space="preserve"> – </w:t>
      </w:r>
      <w:r w:rsidR="00F9563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ew pictures </w:t>
      </w:r>
      <w:r w:rsidR="00F9563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on the website, </w:t>
      </w:r>
      <w:r w:rsidR="00F9563C">
        <w:rPr>
          <w:rFonts w:ascii="Arial" w:hAnsi="Arial" w:cs="Arial"/>
        </w:rPr>
        <w:t xml:space="preserve">along with the program </w:t>
      </w:r>
      <w:r>
        <w:rPr>
          <w:rFonts w:ascii="Arial" w:hAnsi="Arial" w:cs="Arial"/>
        </w:rPr>
        <w:t>schedule</w:t>
      </w:r>
    </w:p>
    <w:p w14:paraId="1800F5DB" w14:textId="77777777" w:rsidR="00F9563C" w:rsidRDefault="00F9563C" w:rsidP="002408C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Fundraising/Trivia Night (Heather Potts)</w:t>
      </w:r>
    </w:p>
    <w:p w14:paraId="71CAD189" w14:textId="4807F49F" w:rsidR="002408CB" w:rsidRDefault="00F9563C" w:rsidP="00F9563C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 is</w:t>
      </w:r>
      <w:r w:rsidR="002408CB">
        <w:rPr>
          <w:rFonts w:ascii="Arial" w:hAnsi="Arial" w:cs="Arial"/>
        </w:rPr>
        <w:t xml:space="preserve"> June 27 @ Eastland </w:t>
      </w:r>
      <w:r>
        <w:rPr>
          <w:rFonts w:ascii="Arial" w:hAnsi="Arial" w:cs="Arial"/>
        </w:rPr>
        <w:t>S</w:t>
      </w:r>
      <w:r w:rsidR="002408CB">
        <w:rPr>
          <w:rFonts w:ascii="Arial" w:hAnsi="Arial" w:cs="Arial"/>
        </w:rPr>
        <w:t xml:space="preserve">uites </w:t>
      </w:r>
      <w:r>
        <w:rPr>
          <w:rFonts w:ascii="Arial" w:hAnsi="Arial" w:cs="Arial"/>
        </w:rPr>
        <w:t>C</w:t>
      </w:r>
      <w:r w:rsidR="002408CB">
        <w:rPr>
          <w:rFonts w:ascii="Arial" w:hAnsi="Arial" w:cs="Arial"/>
        </w:rPr>
        <w:t xml:space="preserve">onference </w:t>
      </w:r>
      <w:r>
        <w:rPr>
          <w:rFonts w:ascii="Arial" w:hAnsi="Arial" w:cs="Arial"/>
        </w:rPr>
        <w:t>C</w:t>
      </w:r>
      <w:r w:rsidR="002408CB">
        <w:rPr>
          <w:rFonts w:ascii="Arial" w:hAnsi="Arial" w:cs="Arial"/>
        </w:rPr>
        <w:t>enter</w:t>
      </w:r>
    </w:p>
    <w:p w14:paraId="2944F654" w14:textId="586B7927" w:rsidR="00F9563C" w:rsidRDefault="00F9563C" w:rsidP="00F9563C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Eight participants at a table.  $325</w:t>
      </w:r>
      <w:r>
        <w:rPr>
          <w:rFonts w:ascii="Arial" w:hAnsi="Arial" w:cs="Arial"/>
        </w:rPr>
        <w:t xml:space="preserve"> per table</w:t>
      </w:r>
      <w:r>
        <w:rPr>
          <w:rFonts w:ascii="Arial" w:hAnsi="Arial" w:cs="Arial"/>
        </w:rPr>
        <w:t xml:space="preserve">, includes entry and popcorn and a </w:t>
      </w:r>
      <w:r>
        <w:rPr>
          <w:rFonts w:ascii="Arial" w:hAnsi="Arial" w:cs="Arial"/>
        </w:rPr>
        <w:t xml:space="preserve">raffle </w:t>
      </w:r>
      <w:r>
        <w:rPr>
          <w:rFonts w:ascii="Arial" w:hAnsi="Arial" w:cs="Arial"/>
        </w:rPr>
        <w:t>ticket.</w:t>
      </w:r>
    </w:p>
    <w:p w14:paraId="723ED268" w14:textId="782179E3" w:rsidR="00F9563C" w:rsidRPr="00F9563C" w:rsidRDefault="00F9563C" w:rsidP="00F9563C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Goal is at least 10 tables, usually 10-15 tables</w:t>
      </w:r>
      <w:r>
        <w:rPr>
          <w:rFonts w:ascii="Arial" w:hAnsi="Arial" w:cs="Arial"/>
        </w:rPr>
        <w:t>.  Usually have a table(s) for folks who don’t have eight people and willing to split and the cost and join others.</w:t>
      </w:r>
    </w:p>
    <w:p w14:paraId="46A7B276" w14:textId="02DB44A1" w:rsidR="002408CB" w:rsidRDefault="002408CB" w:rsidP="002408CB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 Merrill will emcee</w:t>
      </w:r>
      <w:r w:rsidR="00C3475B">
        <w:rPr>
          <w:rFonts w:ascii="Arial" w:hAnsi="Arial" w:cs="Arial"/>
        </w:rPr>
        <w:t>.</w:t>
      </w:r>
    </w:p>
    <w:p w14:paraId="0EB96731" w14:textId="30E47C80" w:rsidR="002408CB" w:rsidRDefault="002408CB" w:rsidP="002408CB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process of selecting food trucks</w:t>
      </w:r>
      <w:r w:rsidR="00C3475B">
        <w:rPr>
          <w:rFonts w:ascii="Arial" w:hAnsi="Arial" w:cs="Arial"/>
        </w:rPr>
        <w:t>.</w:t>
      </w:r>
    </w:p>
    <w:p w14:paraId="4936F210" w14:textId="5083B028" w:rsidR="002408CB" w:rsidRDefault="002408CB" w:rsidP="002408CB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Working on basket donations –</w:t>
      </w:r>
      <w:r w:rsidR="00F9563C">
        <w:rPr>
          <w:rFonts w:ascii="Arial" w:hAnsi="Arial" w:cs="Arial"/>
        </w:rPr>
        <w:t xml:space="preserve"> Let Heather know if you </w:t>
      </w:r>
      <w:proofErr w:type="gramStart"/>
      <w:r w:rsidR="00F9563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able to</w:t>
      </w:r>
      <w:proofErr w:type="gramEnd"/>
      <w:r>
        <w:rPr>
          <w:rFonts w:ascii="Arial" w:hAnsi="Arial" w:cs="Arial"/>
        </w:rPr>
        <w:t xml:space="preserve"> donate big ticket item</w:t>
      </w:r>
      <w:r w:rsidR="00F956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baskets for donation.</w:t>
      </w:r>
      <w:r w:rsidR="00C053AA">
        <w:rPr>
          <w:rFonts w:ascii="Arial" w:hAnsi="Arial" w:cs="Arial"/>
        </w:rPr>
        <w:t xml:space="preserve">  </w:t>
      </w:r>
      <w:proofErr w:type="gramStart"/>
      <w:r w:rsidR="00C053AA">
        <w:rPr>
          <w:rFonts w:ascii="Arial" w:hAnsi="Arial" w:cs="Arial"/>
        </w:rPr>
        <w:t>Typically</w:t>
      </w:r>
      <w:proofErr w:type="gramEnd"/>
      <w:r w:rsidR="00C053AA">
        <w:rPr>
          <w:rFonts w:ascii="Arial" w:hAnsi="Arial" w:cs="Arial"/>
        </w:rPr>
        <w:t xml:space="preserve"> </w:t>
      </w:r>
      <w:r w:rsidR="00F9563C">
        <w:rPr>
          <w:rFonts w:ascii="Arial" w:hAnsi="Arial" w:cs="Arial"/>
        </w:rPr>
        <w:t xml:space="preserve">the baskets have </w:t>
      </w:r>
      <w:r w:rsidR="00C053AA">
        <w:rPr>
          <w:rFonts w:ascii="Arial" w:hAnsi="Arial" w:cs="Arial"/>
        </w:rPr>
        <w:t>$50-75</w:t>
      </w:r>
      <w:r w:rsidR="00F9563C">
        <w:rPr>
          <w:rFonts w:ascii="Arial" w:hAnsi="Arial" w:cs="Arial"/>
        </w:rPr>
        <w:t xml:space="preserve"> worth of goods</w:t>
      </w:r>
      <w:r w:rsidR="00C3475B">
        <w:rPr>
          <w:rFonts w:ascii="Arial" w:hAnsi="Arial" w:cs="Arial"/>
        </w:rPr>
        <w:t>/</w:t>
      </w:r>
      <w:r w:rsidR="00F9563C">
        <w:rPr>
          <w:rFonts w:ascii="Arial" w:hAnsi="Arial" w:cs="Arial"/>
        </w:rPr>
        <w:t>services</w:t>
      </w:r>
      <w:r w:rsidR="00C053AA">
        <w:rPr>
          <w:rFonts w:ascii="Arial" w:hAnsi="Arial" w:cs="Arial"/>
        </w:rPr>
        <w:t>.  Examples</w:t>
      </w:r>
      <w:r w:rsidR="00F9563C">
        <w:rPr>
          <w:rFonts w:ascii="Arial" w:hAnsi="Arial" w:cs="Arial"/>
        </w:rPr>
        <w:t xml:space="preserve"> of some </w:t>
      </w:r>
      <w:proofErr w:type="gramStart"/>
      <w:r w:rsidR="00F9563C">
        <w:rPr>
          <w:rFonts w:ascii="Arial" w:hAnsi="Arial" w:cs="Arial"/>
        </w:rPr>
        <w:t>big ticket</w:t>
      </w:r>
      <w:proofErr w:type="gramEnd"/>
      <w:r w:rsidR="00F9563C">
        <w:rPr>
          <w:rFonts w:ascii="Arial" w:hAnsi="Arial" w:cs="Arial"/>
        </w:rPr>
        <w:t xml:space="preserve"> items auctions last year</w:t>
      </w:r>
      <w:r w:rsidR="00C053AA">
        <w:rPr>
          <w:rFonts w:ascii="Arial" w:hAnsi="Arial" w:cs="Arial"/>
        </w:rPr>
        <w:t>:  Tesla for a day, Botox</w:t>
      </w:r>
      <w:r w:rsidR="00C3475B">
        <w:rPr>
          <w:rFonts w:ascii="Arial" w:hAnsi="Arial" w:cs="Arial"/>
        </w:rPr>
        <w:t xml:space="preserve"> treatments</w:t>
      </w:r>
      <w:r w:rsidR="00C053AA">
        <w:rPr>
          <w:rFonts w:ascii="Arial" w:hAnsi="Arial" w:cs="Arial"/>
        </w:rPr>
        <w:t>, Yeti Cooler,</w:t>
      </w:r>
      <w:r w:rsidR="00F9563C">
        <w:rPr>
          <w:rFonts w:ascii="Arial" w:hAnsi="Arial" w:cs="Arial"/>
        </w:rPr>
        <w:t xml:space="preserve"> etc.</w:t>
      </w:r>
      <w:r w:rsidR="00C053AA">
        <w:rPr>
          <w:rFonts w:ascii="Arial" w:hAnsi="Arial" w:cs="Arial"/>
        </w:rPr>
        <w:t xml:space="preserve"> </w:t>
      </w:r>
    </w:p>
    <w:p w14:paraId="5F284560" w14:textId="3ED3BE6D" w:rsidR="002408CB" w:rsidRDefault="002408CB" w:rsidP="002408CB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Eight participants at a table.  $325, includes entry and popcorn and a ticket.</w:t>
      </w:r>
    </w:p>
    <w:p w14:paraId="005B36D4" w14:textId="7DF737FF" w:rsidR="00C053AA" w:rsidRPr="00F9563C" w:rsidRDefault="0084099A" w:rsidP="0084099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F9563C">
        <w:rPr>
          <w:rFonts w:ascii="Arial" w:hAnsi="Arial" w:cs="Arial"/>
        </w:rPr>
        <w:t>Spirit Wear</w:t>
      </w:r>
      <w:r w:rsidR="00F9563C">
        <w:rPr>
          <w:rFonts w:ascii="Arial" w:hAnsi="Arial" w:cs="Arial"/>
        </w:rPr>
        <w:t xml:space="preserve"> (Wendy Kretsinger)</w:t>
      </w:r>
    </w:p>
    <w:p w14:paraId="71D9ABEB" w14:textId="22FCCC67" w:rsidR="0084099A" w:rsidRDefault="0084099A" w:rsidP="0084099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Wendy will check about a pop-up store</w:t>
      </w:r>
      <w:r w:rsidR="00F9563C">
        <w:rPr>
          <w:rFonts w:ascii="Arial" w:hAnsi="Arial" w:cs="Arial"/>
        </w:rPr>
        <w:t xml:space="preserve"> for Mother’s Day/Father’s Day.</w:t>
      </w:r>
    </w:p>
    <w:p w14:paraId="754E7FAA" w14:textId="2E79FDFC" w:rsidR="00F9563C" w:rsidRDefault="00C66824" w:rsidP="0084099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F95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met with Read’s and working </w:t>
      </w:r>
      <w:r w:rsidR="00F9563C">
        <w:rPr>
          <w:rFonts w:ascii="Arial" w:hAnsi="Arial" w:cs="Arial"/>
        </w:rPr>
        <w:t>on offering some new items along with things that sold well last year.</w:t>
      </w:r>
    </w:p>
    <w:p w14:paraId="386F81B3" w14:textId="2244F29F" w:rsidR="00F9563C" w:rsidRDefault="00F9563C" w:rsidP="00F9563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Kickoff Bash/Varsity Meals (Karyn)</w:t>
      </w:r>
    </w:p>
    <w:p w14:paraId="724968C2" w14:textId="10FE90D3" w:rsidR="0084099A" w:rsidRDefault="00F9563C" w:rsidP="0084099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Identified Aug. 24</w:t>
      </w:r>
      <w:r w:rsidR="00C3475B">
        <w:rPr>
          <w:rFonts w:ascii="Arial" w:hAnsi="Arial" w:cs="Arial"/>
          <w:vertAlign w:val="superscript"/>
        </w:rPr>
        <w:t xml:space="preserve">, </w:t>
      </w:r>
      <w:proofErr w:type="gramStart"/>
      <w:r w:rsidR="00C3475B">
        <w:rPr>
          <w:rFonts w:ascii="Arial" w:hAnsi="Arial" w:cs="Arial"/>
        </w:rPr>
        <w:t>2024</w:t>
      </w:r>
      <w:proofErr w:type="gramEnd"/>
      <w:r w:rsidR="00C34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date for Kickoff Bash.  Returning to Kegler’s Pub again this year, with volleyball and bags tournament, etc.</w:t>
      </w:r>
      <w:r w:rsidR="00373453">
        <w:rPr>
          <w:rFonts w:ascii="Arial" w:hAnsi="Arial" w:cs="Arial"/>
          <w:vertAlign w:val="superscript"/>
        </w:rPr>
        <w:t xml:space="preserve"> </w:t>
      </w:r>
    </w:p>
    <w:p w14:paraId="5A50EF0F" w14:textId="4F1260AD" w:rsidR="0084099A" w:rsidRDefault="003B7C6F" w:rsidP="0084099A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Varsity meals</w:t>
      </w:r>
    </w:p>
    <w:p w14:paraId="038EF5D7" w14:textId="68FD1918" w:rsidR="003B7C6F" w:rsidRDefault="00F9563C" w:rsidP="003B7C6F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has reached out to seven businesses so far.</w:t>
      </w:r>
    </w:p>
    <w:p w14:paraId="292A258C" w14:textId="7D4878AB" w:rsidR="003B7C6F" w:rsidRPr="006215DB" w:rsidRDefault="006215DB" w:rsidP="006215D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 recruiting (Emily for Beth Beaty)</w:t>
      </w:r>
    </w:p>
    <w:p w14:paraId="1B6DCDBF" w14:textId="7EC44EAB" w:rsidR="006215DB" w:rsidRDefault="006215DB" w:rsidP="003B7C6F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Good job, Beth!</w:t>
      </w:r>
    </w:p>
    <w:p w14:paraId="41737D90" w14:textId="38CCB687" w:rsidR="003B7C6F" w:rsidRDefault="003B7C6F" w:rsidP="003B7C6F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 need people for upcoming me</w:t>
      </w:r>
      <w:r w:rsidR="006215DB">
        <w:rPr>
          <w:rFonts w:ascii="Arial" w:hAnsi="Arial" w:cs="Arial"/>
        </w:rPr>
        <w:t>etings to represent FOIF</w:t>
      </w:r>
    </w:p>
    <w:p w14:paraId="4866A810" w14:textId="3F78CA63" w:rsidR="00C3475B" w:rsidRPr="00C3475B" w:rsidRDefault="00C3475B" w:rsidP="00C3475B">
      <w:pPr>
        <w:spacing w:after="0"/>
        <w:rPr>
          <w:rFonts w:ascii="Arial" w:hAnsi="Arial" w:cs="Arial"/>
        </w:rPr>
      </w:pPr>
    </w:p>
    <w:p w14:paraId="0568FA2A" w14:textId="2A932B7D" w:rsidR="003B7C6F" w:rsidRPr="00975EF5" w:rsidRDefault="003B7C6F" w:rsidP="003B7C6F">
      <w:pPr>
        <w:spacing w:after="0"/>
        <w:rPr>
          <w:rFonts w:ascii="Arial" w:hAnsi="Arial" w:cs="Arial"/>
          <w:b/>
          <w:bCs/>
        </w:rPr>
      </w:pPr>
      <w:r w:rsidRPr="00975EF5">
        <w:rPr>
          <w:rFonts w:ascii="Arial" w:hAnsi="Arial" w:cs="Arial"/>
          <w:b/>
          <w:bCs/>
        </w:rPr>
        <w:t>Open positions</w:t>
      </w:r>
    </w:p>
    <w:p w14:paraId="4F46E96E" w14:textId="0B5BA0DC" w:rsidR="003B7C6F" w:rsidRDefault="003B7C6F" w:rsidP="003B7C6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Tony Marchand will handle </w:t>
      </w:r>
      <w:r w:rsidR="006215DB">
        <w:rPr>
          <w:rFonts w:ascii="Arial" w:hAnsi="Arial" w:cs="Arial"/>
        </w:rPr>
        <w:t xml:space="preserve">coordination of the </w:t>
      </w:r>
      <w:r>
        <w:rPr>
          <w:rFonts w:ascii="Arial" w:hAnsi="Arial" w:cs="Arial"/>
        </w:rPr>
        <w:t>50/50</w:t>
      </w:r>
      <w:r w:rsidR="006215DB">
        <w:rPr>
          <w:rFonts w:ascii="Arial" w:hAnsi="Arial" w:cs="Arial"/>
        </w:rPr>
        <w:t xml:space="preserve"> drawing for fundraising</w:t>
      </w:r>
    </w:p>
    <w:p w14:paraId="0AD82C33" w14:textId="72A00C1B" w:rsidR="003B7C6F" w:rsidRDefault="003B7C6F" w:rsidP="003B7C6F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Need parent volunteers </w:t>
      </w:r>
      <w:r w:rsidR="006215DB">
        <w:rPr>
          <w:rFonts w:ascii="Arial" w:hAnsi="Arial" w:cs="Arial"/>
        </w:rPr>
        <w:t xml:space="preserve">(likely underclassmen) </w:t>
      </w:r>
      <w:r>
        <w:rPr>
          <w:rFonts w:ascii="Arial" w:hAnsi="Arial" w:cs="Arial"/>
        </w:rPr>
        <w:t>for ticket sales at varsity games</w:t>
      </w:r>
    </w:p>
    <w:p w14:paraId="19B116C7" w14:textId="72CCB8DC" w:rsidR="003B7C6F" w:rsidRDefault="006215DB" w:rsidP="003B7C6F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Candi – We will have </w:t>
      </w:r>
      <w:r w:rsidR="003B7C6F">
        <w:rPr>
          <w:rFonts w:ascii="Arial" w:hAnsi="Arial" w:cs="Arial"/>
        </w:rPr>
        <w:t>to register for each event</w:t>
      </w:r>
      <w:r>
        <w:rPr>
          <w:rFonts w:ascii="Arial" w:hAnsi="Arial" w:cs="Arial"/>
        </w:rPr>
        <w:t xml:space="preserve">, so we </w:t>
      </w:r>
      <w:r w:rsidR="003B7C6F">
        <w:rPr>
          <w:rFonts w:ascii="Arial" w:hAnsi="Arial" w:cs="Arial"/>
        </w:rPr>
        <w:t>need to get names</w:t>
      </w:r>
      <w:r>
        <w:rPr>
          <w:rFonts w:ascii="Arial" w:hAnsi="Arial" w:cs="Arial"/>
        </w:rPr>
        <w:t xml:space="preserve"> ahead of time</w:t>
      </w:r>
    </w:p>
    <w:p w14:paraId="5C7D42A2" w14:textId="07447877" w:rsidR="003B7C6F" w:rsidRDefault="006215DB" w:rsidP="003B7C6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</w:t>
      </w:r>
      <w:r w:rsidR="003B7C6F">
        <w:rPr>
          <w:rFonts w:ascii="Arial" w:hAnsi="Arial" w:cs="Arial"/>
        </w:rPr>
        <w:t xml:space="preserve">eam parents for freshmen and JV teams.  </w:t>
      </w:r>
      <w:r>
        <w:rPr>
          <w:rFonts w:ascii="Arial" w:hAnsi="Arial" w:cs="Arial"/>
        </w:rPr>
        <w:t>The team parent r</w:t>
      </w:r>
      <w:r w:rsidR="003B7C6F">
        <w:rPr>
          <w:rFonts w:ascii="Arial" w:hAnsi="Arial" w:cs="Arial"/>
        </w:rPr>
        <w:t xml:space="preserve">ole is to pass out food at away games </w:t>
      </w:r>
      <w:proofErr w:type="gramStart"/>
      <w:r w:rsidR="003B7C6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 xml:space="preserve"> </w:t>
      </w:r>
      <w:r w:rsidR="003B7C6F">
        <w:rPr>
          <w:rFonts w:ascii="Arial" w:hAnsi="Arial" w:cs="Arial"/>
        </w:rPr>
        <w:t>being a liaison to the FOIF</w:t>
      </w:r>
      <w:r>
        <w:rPr>
          <w:rFonts w:ascii="Arial" w:hAnsi="Arial" w:cs="Arial"/>
        </w:rPr>
        <w:t>.</w:t>
      </w:r>
    </w:p>
    <w:p w14:paraId="5122903A" w14:textId="1215679E" w:rsidR="00975EF5" w:rsidRDefault="006215DB" w:rsidP="00975E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B7C6F">
        <w:rPr>
          <w:rFonts w:ascii="Arial" w:hAnsi="Arial" w:cs="Arial"/>
        </w:rPr>
        <w:t>concession manager</w:t>
      </w:r>
      <w:r>
        <w:rPr>
          <w:rFonts w:ascii="Arial" w:hAnsi="Arial" w:cs="Arial"/>
        </w:rPr>
        <w:t xml:space="preserve"> is needed. </w:t>
      </w:r>
      <w:r w:rsidRPr="006215DB">
        <w:rPr>
          <w:rFonts w:ascii="Arial" w:hAnsi="Arial" w:cs="Arial"/>
          <w:b/>
          <w:bCs/>
        </w:rPr>
        <w:t>Note:</w:t>
      </w:r>
      <w:r w:rsidR="003B7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="003B7C6F">
        <w:rPr>
          <w:rFonts w:ascii="Arial" w:hAnsi="Arial" w:cs="Arial"/>
        </w:rPr>
        <w:t xml:space="preserve">don’t have to work the stand during the game.  You only </w:t>
      </w:r>
      <w:proofErr w:type="gramStart"/>
      <w:r w:rsidR="003B7C6F">
        <w:rPr>
          <w:rFonts w:ascii="Arial" w:hAnsi="Arial" w:cs="Arial"/>
        </w:rPr>
        <w:t>have to</w:t>
      </w:r>
      <w:proofErr w:type="gramEnd"/>
      <w:r w:rsidR="003B7C6F">
        <w:rPr>
          <w:rFonts w:ascii="Arial" w:hAnsi="Arial" w:cs="Arial"/>
        </w:rPr>
        <w:t xml:space="preserve"> do the prep</w:t>
      </w:r>
      <w:r>
        <w:rPr>
          <w:rFonts w:ascii="Arial" w:hAnsi="Arial" w:cs="Arial"/>
        </w:rPr>
        <w:t xml:space="preserve"> to get the concession stand ready.</w:t>
      </w:r>
    </w:p>
    <w:p w14:paraId="61417C6E" w14:textId="77777777" w:rsidR="006215DB" w:rsidRPr="00975EF5" w:rsidRDefault="006215DB" w:rsidP="006215DB">
      <w:pPr>
        <w:pStyle w:val="ListParagraph"/>
        <w:spacing w:after="0"/>
        <w:rPr>
          <w:rFonts w:ascii="Arial" w:hAnsi="Arial" w:cs="Arial"/>
        </w:rPr>
      </w:pPr>
    </w:p>
    <w:p w14:paraId="0252C3B1" w14:textId="5D32CD8A" w:rsidR="003B7C6F" w:rsidRPr="00975EF5" w:rsidRDefault="003B7C6F" w:rsidP="003B7C6F">
      <w:pPr>
        <w:spacing w:after="0"/>
        <w:rPr>
          <w:rFonts w:ascii="Arial" w:hAnsi="Arial" w:cs="Arial"/>
          <w:b/>
          <w:bCs/>
        </w:rPr>
      </w:pPr>
      <w:r w:rsidRPr="00975EF5">
        <w:rPr>
          <w:rFonts w:ascii="Arial" w:hAnsi="Arial" w:cs="Arial"/>
          <w:b/>
          <w:bCs/>
        </w:rPr>
        <w:t>Salute to Service</w:t>
      </w:r>
      <w:r w:rsidR="00975EF5" w:rsidRPr="00975EF5">
        <w:rPr>
          <w:rFonts w:ascii="Arial" w:hAnsi="Arial" w:cs="Arial"/>
          <w:b/>
          <w:bCs/>
        </w:rPr>
        <w:t xml:space="preserve"> Game </w:t>
      </w:r>
      <w:r w:rsidR="006215DB">
        <w:rPr>
          <w:rFonts w:ascii="Arial" w:hAnsi="Arial" w:cs="Arial"/>
          <w:b/>
          <w:bCs/>
        </w:rPr>
        <w:t>(Joe)</w:t>
      </w:r>
    </w:p>
    <w:p w14:paraId="4B92A2E1" w14:textId="1EB492EF" w:rsidR="006215DB" w:rsidRDefault="006215DB" w:rsidP="003B7C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Salute to Service is offered by the National Guard.  </w:t>
      </w:r>
      <w:proofErr w:type="spellStart"/>
      <w:r>
        <w:rPr>
          <w:rFonts w:ascii="Arial" w:hAnsi="Arial" w:cs="Arial"/>
        </w:rPr>
        <w:t>Camoflague</w:t>
      </w:r>
      <w:proofErr w:type="spellEnd"/>
      <w:r>
        <w:rPr>
          <w:rFonts w:ascii="Arial" w:hAnsi="Arial" w:cs="Arial"/>
        </w:rPr>
        <w:t xml:space="preserve"> jerseys are loaned free to schools for a game</w:t>
      </w:r>
      <w:r w:rsidR="00C3475B">
        <w:rPr>
          <w:rFonts w:ascii="Arial" w:hAnsi="Arial" w:cs="Arial"/>
        </w:rPr>
        <w:t xml:space="preserve"> on a reservation basis</w:t>
      </w:r>
      <w:r>
        <w:rPr>
          <w:rFonts w:ascii="Arial" w:hAnsi="Arial" w:cs="Arial"/>
        </w:rPr>
        <w:t xml:space="preserve">.  Olympia, El </w:t>
      </w:r>
      <w:proofErr w:type="gramStart"/>
      <w:r>
        <w:rPr>
          <w:rFonts w:ascii="Arial" w:hAnsi="Arial" w:cs="Arial"/>
        </w:rPr>
        <w:t>Paso</w:t>
      </w:r>
      <w:proofErr w:type="gramEnd"/>
      <w:r>
        <w:rPr>
          <w:rFonts w:ascii="Arial" w:hAnsi="Arial" w:cs="Arial"/>
        </w:rPr>
        <w:t xml:space="preserve"> and LeRoy did this in 2024.  Schools can work with the Guard to do activities around the Salute to Service game, i.e. color guard, </w:t>
      </w:r>
      <w:r w:rsidR="00C3475B">
        <w:rPr>
          <w:rFonts w:ascii="Arial" w:hAnsi="Arial" w:cs="Arial"/>
        </w:rPr>
        <w:t xml:space="preserve">special spirit wear, </w:t>
      </w:r>
      <w:r>
        <w:rPr>
          <w:rFonts w:ascii="Arial" w:hAnsi="Arial" w:cs="Arial"/>
        </w:rPr>
        <w:t xml:space="preserve">set up a recruiting booth, </w:t>
      </w:r>
      <w:proofErr w:type="spellStart"/>
      <w:r>
        <w:rPr>
          <w:rFonts w:ascii="Arial" w:hAnsi="Arial" w:cs="Arial"/>
        </w:rPr>
        <w:t>commerative</w:t>
      </w:r>
      <w:proofErr w:type="spellEnd"/>
      <w:r>
        <w:rPr>
          <w:rFonts w:ascii="Arial" w:hAnsi="Arial" w:cs="Arial"/>
        </w:rPr>
        <w:t xml:space="preserve"> coin, honor veterans, etc.</w:t>
      </w:r>
    </w:p>
    <w:p w14:paraId="19662FC9" w14:textId="5301A85D" w:rsidR="006215DB" w:rsidRDefault="006215DB" w:rsidP="00C3475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Coach D is looking at the schedule to see if it can work. </w:t>
      </w:r>
      <w:r w:rsidR="00C3475B">
        <w:rPr>
          <w:rFonts w:ascii="Arial" w:hAnsi="Arial" w:cs="Arial"/>
        </w:rPr>
        <w:t>There are o</w:t>
      </w:r>
      <w:r w:rsidRPr="00C3475B">
        <w:rPr>
          <w:rFonts w:ascii="Arial" w:hAnsi="Arial" w:cs="Arial"/>
        </w:rPr>
        <w:t xml:space="preserve">nly four home games in </w:t>
      </w:r>
      <w:r w:rsidR="00C3475B">
        <w:rPr>
          <w:rFonts w:ascii="Arial" w:hAnsi="Arial" w:cs="Arial"/>
        </w:rPr>
        <w:t xml:space="preserve">the </w:t>
      </w:r>
      <w:r w:rsidRPr="00C3475B">
        <w:rPr>
          <w:rFonts w:ascii="Arial" w:hAnsi="Arial" w:cs="Arial"/>
        </w:rPr>
        <w:t xml:space="preserve">2024 season and other themes are </w:t>
      </w:r>
      <w:r w:rsidR="00C3475B">
        <w:rPr>
          <w:rFonts w:ascii="Arial" w:hAnsi="Arial" w:cs="Arial"/>
        </w:rPr>
        <w:t xml:space="preserve">already </w:t>
      </w:r>
      <w:r w:rsidRPr="00C3475B">
        <w:rPr>
          <w:rFonts w:ascii="Arial" w:hAnsi="Arial" w:cs="Arial"/>
        </w:rPr>
        <w:t xml:space="preserve">planned </w:t>
      </w:r>
      <w:proofErr w:type="gramStart"/>
      <w:r w:rsidRPr="00C3475B">
        <w:rPr>
          <w:rFonts w:ascii="Arial" w:hAnsi="Arial" w:cs="Arial"/>
        </w:rPr>
        <w:t>including</w:t>
      </w:r>
      <w:proofErr w:type="gramEnd"/>
      <w:r w:rsidRPr="00C3475B">
        <w:rPr>
          <w:rFonts w:ascii="Arial" w:hAnsi="Arial" w:cs="Arial"/>
        </w:rPr>
        <w:t xml:space="preserve"> Senior Night, honoring the 1974 NCHS team, and Buddies Night.</w:t>
      </w:r>
    </w:p>
    <w:p w14:paraId="2AB75C8D" w14:textId="77777777" w:rsidR="00C3475B" w:rsidRPr="00C3475B" w:rsidRDefault="00C3475B" w:rsidP="00C3475B">
      <w:pPr>
        <w:pStyle w:val="ListParagraph"/>
        <w:spacing w:after="0"/>
        <w:rPr>
          <w:rFonts w:ascii="Arial" w:hAnsi="Arial" w:cs="Arial"/>
        </w:rPr>
      </w:pPr>
    </w:p>
    <w:p w14:paraId="08611120" w14:textId="401F97F0" w:rsidR="001538A0" w:rsidRDefault="00CB7A2D" w:rsidP="00CB7A2D">
      <w:pPr>
        <w:spacing w:after="0"/>
        <w:rPr>
          <w:rFonts w:ascii="Arial" w:hAnsi="Arial" w:cs="Arial"/>
        </w:rPr>
      </w:pPr>
      <w:r>
        <w:rPr>
          <w:i/>
          <w:iCs/>
        </w:rPr>
        <w:t xml:space="preserve">Meeting adjourned following motion from </w:t>
      </w:r>
      <w:r w:rsidRPr="00CD4434">
        <w:rPr>
          <w:i/>
          <w:iCs/>
        </w:rPr>
        <w:t xml:space="preserve">Emily Schieler </w:t>
      </w:r>
      <w:r>
        <w:rPr>
          <w:i/>
          <w:iCs/>
        </w:rPr>
        <w:t>and Wendi L.</w:t>
      </w:r>
      <w:r w:rsidR="00975EF5">
        <w:rPr>
          <w:rFonts w:ascii="Arial" w:hAnsi="Arial" w:cs="Arial"/>
        </w:rPr>
        <w:t xml:space="preserve"> </w:t>
      </w:r>
    </w:p>
    <w:p w14:paraId="579E230D" w14:textId="77777777" w:rsidR="00975EF5" w:rsidRPr="00975EF5" w:rsidRDefault="00975EF5" w:rsidP="006215DB">
      <w:pPr>
        <w:pStyle w:val="ListParagraph"/>
        <w:spacing w:after="0"/>
        <w:rPr>
          <w:rFonts w:ascii="Arial" w:hAnsi="Arial" w:cs="Arial"/>
        </w:rPr>
      </w:pPr>
    </w:p>
    <w:p w14:paraId="52883185" w14:textId="6884D104" w:rsidR="001538A0" w:rsidRPr="00272E81" w:rsidRDefault="001538A0" w:rsidP="001538A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72E81">
        <w:rPr>
          <w:rFonts w:ascii="Arial" w:hAnsi="Arial" w:cs="Arial"/>
          <w:b/>
          <w:bCs/>
          <w:sz w:val="20"/>
          <w:szCs w:val="20"/>
        </w:rPr>
        <w:t>Next meeting</w:t>
      </w:r>
    </w:p>
    <w:p w14:paraId="615E9216" w14:textId="12B52A88" w:rsidR="00B53618" w:rsidRPr="00272E81" w:rsidRDefault="00CB7A2D" w:rsidP="001538A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10</w:t>
      </w:r>
      <w:r w:rsidR="00B53618" w:rsidRPr="00272E81">
        <w:rPr>
          <w:rFonts w:ascii="Arial" w:hAnsi="Arial" w:cs="Arial"/>
          <w:sz w:val="20"/>
          <w:szCs w:val="20"/>
        </w:rPr>
        <w:t>, 2024</w:t>
      </w:r>
    </w:p>
    <w:p w14:paraId="74A75A81" w14:textId="71599DED" w:rsidR="00B53618" w:rsidRPr="00272E81" w:rsidRDefault="00B53618" w:rsidP="001538A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2E81">
        <w:rPr>
          <w:rFonts w:ascii="Arial" w:hAnsi="Arial" w:cs="Arial"/>
          <w:sz w:val="20"/>
          <w:szCs w:val="20"/>
        </w:rPr>
        <w:t>NCHS Cafeteria</w:t>
      </w:r>
    </w:p>
    <w:p w14:paraId="1338ABCC" w14:textId="5DE8EDE5" w:rsidR="00C92564" w:rsidRPr="00C92564" w:rsidRDefault="00B53618" w:rsidP="00272E81">
      <w:pPr>
        <w:spacing w:after="0"/>
        <w:jc w:val="center"/>
        <w:rPr>
          <w:b/>
          <w:bCs/>
          <w:sz w:val="28"/>
          <w:szCs w:val="28"/>
        </w:rPr>
      </w:pPr>
      <w:r w:rsidRPr="00272E81">
        <w:rPr>
          <w:rFonts w:ascii="Arial" w:hAnsi="Arial" w:cs="Arial"/>
          <w:sz w:val="20"/>
          <w:szCs w:val="20"/>
        </w:rPr>
        <w:t>6 p.m</w:t>
      </w:r>
      <w:r w:rsidR="00272E81">
        <w:rPr>
          <w:rFonts w:ascii="Arial" w:hAnsi="Arial" w:cs="Arial"/>
          <w:sz w:val="20"/>
          <w:szCs w:val="20"/>
        </w:rPr>
        <w:t>.</w:t>
      </w:r>
    </w:p>
    <w:p w14:paraId="3A34CA61" w14:textId="77777777" w:rsidR="002E5E5D" w:rsidRPr="002E5E5D" w:rsidRDefault="002E5E5D" w:rsidP="002E5E5D">
      <w:pPr>
        <w:spacing w:after="0"/>
        <w:rPr>
          <w:b/>
          <w:bCs/>
          <w:sz w:val="24"/>
          <w:szCs w:val="24"/>
        </w:rPr>
      </w:pPr>
    </w:p>
    <w:p w14:paraId="3719A778" w14:textId="77777777" w:rsidR="002E5E5D" w:rsidRDefault="002E5E5D" w:rsidP="002E5E5D">
      <w:pPr>
        <w:spacing w:after="0"/>
        <w:rPr>
          <w:b/>
          <w:bCs/>
          <w:sz w:val="24"/>
          <w:szCs w:val="24"/>
        </w:rPr>
      </w:pPr>
    </w:p>
    <w:p w14:paraId="4FA61824" w14:textId="77777777" w:rsidR="0068004D" w:rsidRDefault="0068004D"/>
    <w:sectPr w:rsidR="0068004D" w:rsidSect="00401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9443" w14:textId="77777777" w:rsidR="004012D3" w:rsidRDefault="004012D3" w:rsidP="0054415A">
      <w:pPr>
        <w:spacing w:after="0" w:line="240" w:lineRule="auto"/>
      </w:pPr>
      <w:r>
        <w:separator/>
      </w:r>
    </w:p>
  </w:endnote>
  <w:endnote w:type="continuationSeparator" w:id="0">
    <w:p w14:paraId="4F5A15B9" w14:textId="77777777" w:rsidR="004012D3" w:rsidRDefault="004012D3" w:rsidP="0054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5756" w14:textId="77777777" w:rsidR="006F0484" w:rsidRDefault="006F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D86E" w14:textId="77777777" w:rsidR="006F0484" w:rsidRDefault="006F0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D032" w14:textId="77777777" w:rsidR="006F0484" w:rsidRDefault="006F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B92D" w14:textId="77777777" w:rsidR="004012D3" w:rsidRDefault="004012D3" w:rsidP="0054415A">
      <w:pPr>
        <w:spacing w:after="0" w:line="240" w:lineRule="auto"/>
      </w:pPr>
      <w:r>
        <w:separator/>
      </w:r>
    </w:p>
  </w:footnote>
  <w:footnote w:type="continuationSeparator" w:id="0">
    <w:p w14:paraId="0F868369" w14:textId="77777777" w:rsidR="004012D3" w:rsidRDefault="004012D3" w:rsidP="0054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A08" w14:textId="77777777" w:rsidR="006F0484" w:rsidRDefault="006F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3AA" w14:textId="12294A1B" w:rsidR="0054415A" w:rsidRPr="0054415A" w:rsidRDefault="0068004D" w:rsidP="0054415A">
    <w:pPr>
      <w:pStyle w:val="Header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24401" wp14:editId="17773AB1">
              <wp:simplePos x="0" y="0"/>
              <wp:positionH relativeFrom="column">
                <wp:posOffset>1095375</wp:posOffset>
              </wp:positionH>
              <wp:positionV relativeFrom="paragraph">
                <wp:posOffset>-28575</wp:posOffset>
              </wp:positionV>
              <wp:extent cx="5248275" cy="1028700"/>
              <wp:effectExtent l="0" t="0" r="9525" b="0"/>
              <wp:wrapNone/>
              <wp:docPr id="123215499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FC270D" w14:textId="08040746" w:rsid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54415A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Friends of Ironmen Football</w:t>
                          </w:r>
                        </w:p>
                        <w:p w14:paraId="16B760D0" w14:textId="2E08CCB5" w:rsidR="0054415A" w:rsidRPr="0054415A" w:rsidRDefault="0054415A" w:rsidP="00F74205">
                          <w:pPr>
                            <w:spacing w:after="0"/>
                            <w:rPr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Coniuxti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S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umus</w:t>
                          </w:r>
                          <w:proofErr w:type="spellEnd"/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 xml:space="preserve"> </w:t>
                          </w:r>
                          <w:r w:rsidR="001D20BE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U</w:t>
                          </w:r>
                          <w:r w:rsidRPr="0054415A">
                            <w:rPr>
                              <w:rStyle w:val="Strong"/>
                              <w:rFonts w:ascii="Raleway" w:hAnsi="Raleway"/>
                              <w:i/>
                              <w:iCs/>
                              <w:color w:val="F8660D"/>
                              <w:sz w:val="32"/>
                              <w:szCs w:val="32"/>
                              <w:shd w:val="clear" w:color="auto" w:fill="FFFFFF"/>
                            </w:rPr>
                            <w:t>num</w:t>
                          </w:r>
                        </w:p>
                        <w:p w14:paraId="2EBE64EB" w14:textId="3D4D44F7" w:rsidR="0054415A" w:rsidRPr="0068004D" w:rsidRDefault="004E0329" w:rsidP="00F74205">
                          <w:pPr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="00DF13E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Notes</w:t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0706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1D20B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CD443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March 13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, 202</w:t>
                          </w:r>
                          <w:r w:rsidR="0084099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284FEC48" w14:textId="77777777" w:rsidR="0054415A" w:rsidRPr="0054415A" w:rsidRDefault="0054415A" w:rsidP="0054415A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244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-2.25pt;width:413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f/LgIAAFUEAAAOAAAAZHJzL2Uyb0RvYy54bWysVEuP2jAQvlfqf7B8LwkpLGxEWFFWVJXQ&#10;7kpstWfj2BDJ8bi2IaG/vmMnPLrtqerFmfGM5/F9M5k9tLUiR2FdBbqgw0FKidAcykrvCvr9dfVp&#10;SonzTJdMgRYFPQlHH+YfP8wak4sM9qBKYQkG0S5vTEH33ps8SRzfi5q5ARih0SjB1syjandJaVmD&#10;0WuVZGl6lzRgS2OBC+fw9rEz0nmML6Xg/llKJzxRBcXafDxtPLfhTOYzlu8sM/uK92Wwf6iiZpXG&#10;pJdQj8wzcrDVH6HqiltwIP2AQ52AlBUXsQfsZpi+62azZ0bEXhAcZy4wuf8Xlj8dN+bFEt9+gRYJ&#10;DIA0xuUOL0M/rbR1+GKlBO0I4ekCm2g94Xg5zkbTbDKmhKNtmGbTSRqBTa7PjXX+q4CaBKGgFnmJ&#10;cLHj2nlMia5nl5DNgarKVaVUVMIsiKWy5MiQReVjkfjiNy+lSVPQu8/jNAbWEJ53kZXGBNemguTb&#10;bdt3uoXyhABY6GbDGb6qsMg1c/6FWRwG7BkH3D/jIRVgEuglSvZgf/7tPvgjR2ilpMHhKqj7cWBW&#10;UKK+aWTvfjgahWmMymg8yVCxt5btrUUf6iVg50NcJcOjGPy9OovSQv2Ge7AIWdHENMfcBfVncem7&#10;kcc94mKxiE44f4b5td4YHkIHpAMFr+0bs6bnySPFT3AeQ5a/o6vzDS81LA4eZBW5DAB3qPa44+xG&#10;ivs9C8txq0ev699g/gsAAP//AwBQSwMEFAAGAAgAAAAhAAV7MCfhAAAACgEAAA8AAABkcnMvZG93&#10;bnJldi54bWxMj81OwzAQhO9IvIO1SFxQ69ASQkKcCiF+JG40LYibGy9JRLyOYjcJb89ygtNqNJ9m&#10;Z/LNbDsx4uBbRwoulxEIpMqZlmoFu/JxcQPCB01Gd45QwTd62BSnJ7nOjJvoFcdtqAWHkM+0giaE&#10;PpPSVw1a7ZeuR2Lv0w1WB5ZDLc2gJw63nVxF0bW0uiX+0Oge7xusvrZHq+Djon5/8fPTflrH6/7h&#10;eSyTN1MqdX42392CCDiHPxh+63N1KLjTwR3JeNGxTlYxowoWV3wZSNOUxx3YiZMYZJHL/xOKHwAA&#10;AP//AwBQSwECLQAUAAYACAAAACEAtoM4kv4AAADhAQAAEwAAAAAAAAAAAAAAAAAAAAAAW0NvbnRl&#10;bnRfVHlwZXNdLnhtbFBLAQItABQABgAIAAAAIQA4/SH/1gAAAJQBAAALAAAAAAAAAAAAAAAAAC8B&#10;AABfcmVscy8ucmVsc1BLAQItABQABgAIAAAAIQDE5sf/LgIAAFUEAAAOAAAAAAAAAAAAAAAAAC4C&#10;AABkcnMvZTJvRG9jLnhtbFBLAQItABQABgAIAAAAIQAFezAn4QAAAAoBAAAPAAAAAAAAAAAAAAAA&#10;AIgEAABkcnMvZG93bnJldi54bWxQSwUGAAAAAAQABADzAAAAlgUAAAAA&#10;" fillcolor="white [3201]" stroked="f" strokeweight=".5pt">
              <v:textbox>
                <w:txbxContent>
                  <w:p w14:paraId="1FFC270D" w14:textId="08040746" w:rsidR="0054415A" w:rsidRDefault="0054415A" w:rsidP="00F74205">
                    <w:pPr>
                      <w:spacing w:after="0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54415A">
                      <w:rPr>
                        <w:b/>
                        <w:bCs/>
                        <w:sz w:val="48"/>
                        <w:szCs w:val="48"/>
                      </w:rPr>
                      <w:t>Friends of Ironmen Football</w:t>
                    </w:r>
                  </w:p>
                  <w:p w14:paraId="16B760D0" w14:textId="2E08CCB5" w:rsidR="0054415A" w:rsidRPr="0054415A" w:rsidRDefault="0054415A" w:rsidP="00F74205">
                    <w:pPr>
                      <w:spacing w:after="0"/>
                      <w:rPr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proofErr w:type="spellStart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Coniuxti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S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umus</w:t>
                    </w:r>
                    <w:proofErr w:type="spellEnd"/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 xml:space="preserve"> </w:t>
                    </w:r>
                    <w:r w:rsidR="001D20BE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U</w:t>
                    </w:r>
                    <w:r w:rsidRPr="0054415A">
                      <w:rPr>
                        <w:rStyle w:val="Strong"/>
                        <w:rFonts w:ascii="Raleway" w:hAnsi="Raleway"/>
                        <w:i/>
                        <w:iCs/>
                        <w:color w:val="F8660D"/>
                        <w:sz w:val="32"/>
                        <w:szCs w:val="32"/>
                        <w:shd w:val="clear" w:color="auto" w:fill="FFFFFF"/>
                      </w:rPr>
                      <w:t>num</w:t>
                    </w:r>
                  </w:p>
                  <w:p w14:paraId="2EBE64EB" w14:textId="3D4D44F7" w:rsidR="0054415A" w:rsidRPr="0068004D" w:rsidRDefault="004E0329" w:rsidP="00F74205">
                    <w:pPr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Meeting </w:t>
                    </w:r>
                    <w:r w:rsidR="00DF13E0">
                      <w:rPr>
                        <w:b/>
                        <w:bCs/>
                        <w:sz w:val="24"/>
                        <w:szCs w:val="24"/>
                      </w:rPr>
                      <w:t>Notes</w:t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0706DF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1D20B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CD4434">
                      <w:rPr>
                        <w:b/>
                        <w:bCs/>
                        <w:sz w:val="24"/>
                        <w:szCs w:val="24"/>
                      </w:rPr>
                      <w:t>March 13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, 202</w:t>
                    </w:r>
                    <w:r w:rsidR="0084099A"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284FEC48" w14:textId="77777777" w:rsidR="0054415A" w:rsidRPr="0054415A" w:rsidRDefault="0054415A" w:rsidP="0054415A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54415A">
      <w:rPr>
        <w:noProof/>
      </w:rPr>
      <w:drawing>
        <wp:inline distT="0" distB="0" distL="0" distR="0" wp14:anchorId="05B5AE11" wp14:editId="0B66C916">
          <wp:extent cx="904875" cy="913576"/>
          <wp:effectExtent l="0" t="0" r="0" b="1270"/>
          <wp:docPr id="376446442" name="Picture 1" descr="A logo of a knight helm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446442" name="Picture 1" descr="A logo of a knight helme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463" cy="9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15A">
      <w:rPr>
        <w:b/>
        <w:bCs/>
        <w:sz w:val="48"/>
        <w:szCs w:val="48"/>
      </w:rPr>
      <w:tab/>
    </w:r>
    <w:r w:rsidR="0054415A">
      <w:rPr>
        <w:b/>
        <w:bCs/>
        <w:sz w:val="48"/>
        <w:szCs w:val="48"/>
      </w:rPr>
      <w:tab/>
    </w:r>
  </w:p>
  <w:p w14:paraId="04379D42" w14:textId="550CAFBF" w:rsidR="0054415A" w:rsidRPr="0054415A" w:rsidRDefault="0068004D">
    <w:pPr>
      <w:pStyle w:val="Header"/>
    </w:pPr>
    <w:r w:rsidRPr="0054415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E56C4" wp14:editId="1F4D0D25">
              <wp:simplePos x="0" y="0"/>
              <wp:positionH relativeFrom="column">
                <wp:posOffset>-542925</wp:posOffset>
              </wp:positionH>
              <wp:positionV relativeFrom="paragraph">
                <wp:posOffset>104775</wp:posOffset>
              </wp:positionV>
              <wp:extent cx="6848475" cy="9525"/>
              <wp:effectExtent l="0" t="0" r="28575" b="28575"/>
              <wp:wrapNone/>
              <wp:docPr id="116342392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084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8.25pt" to="49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sNtgEAANcDAAAOAAAAZHJzL2Uyb0RvYy54bWysU9uO0zAQfUfiHyy/06TVdilR033Y1fKC&#10;YMXlA7zOuLFkeyzbNOnfM3baZAVICMTLxJc5Z+YcT/Z3ozXsBCFqdC1fr2rOwEnstDu2/NvXxzc7&#10;zmISrhMGHbT8DJHfHV6/2g++gQ32aDoIjEhcbAbf8j4l31RVlD1YEVfowdGlwmBFom04Vl0QA7Fb&#10;U23q+rYaMHQ+oIQY6fRhuuSHwq8UyPRJqQiJmZZTb6nEUOJzjtVhL5pjEL7X8tKG+IcurNCOis5U&#10;DyIJ9j3oX6islgEjqrSSaCtUSksoGkjNuv5JzZdeeChayJzoZ5vi/6OVH0/37imQDYOPTfRPIasY&#10;VbD5S/2xsZh1ns2CMTFJh7e7m93N2y1nku7ebTfb7GW1YH2I6T2gZXnRcqNdliIacfoQ05R6TcnH&#10;xuUY0ejuURtTNnkI4N4EdhL0fGlcX0q8yKKCGVkt3ZdVOhuYWD+DYrqjftelehmshVNICS5deY2j&#10;7AxT1MEMrP8MvORnKJSh+xvwjCiV0aUZbLXD8LvqixVqyr86MOnOFjxjdy7vWqyh6SmPc5n0PJ4v&#10;9wW+/I+HHwAAAP//AwBQSwMEFAAGAAgAAAAhALGBhlrfAAAACQEAAA8AAABkcnMvZG93bnJldi54&#10;bWxMj0Frg0AQhe+F/odlAr2UZG2DYqxrKEIuPRQaQ+hx405U4s6Ku4nm33d6ak/DzHu8+V6+nW0v&#10;bjj6zpGCl1UEAql2pqNGwaHaLVMQPmgyuneECu7oYVs8PuQ6M26iL7ztQyM4hHymFbQhDJmUvm7R&#10;ar9yAxJrZzdaHXgdG2lGPXG47eVrFCXS6o74Q6sHLFusL/urVfDdPK93x4qqqQyf56Sd78ePuFTq&#10;aTG/v4EIOIc/M/ziMzoUzHRyVzJe9AqWaRyzlYWEJxs2mzWXO/EhjUAWufzfoPgBAAD//wMAUEsB&#10;Ai0AFAAGAAgAAAAhALaDOJL+AAAA4QEAABMAAAAAAAAAAAAAAAAAAAAAAFtDb250ZW50X1R5cGVz&#10;XS54bWxQSwECLQAUAAYACAAAACEAOP0h/9YAAACUAQAACwAAAAAAAAAAAAAAAAAvAQAAX3JlbHMv&#10;LnJlbHNQSwECLQAUAAYACAAAACEAKMUrDbYBAADXAwAADgAAAAAAAAAAAAAAAAAuAgAAZHJzL2Uy&#10;b0RvYy54bWxQSwECLQAUAAYACAAAACEAsYGGWt8AAAAJAQAADwAAAAAAAAAAAAAAAAAQBAAAZHJz&#10;L2Rvd25yZXYueG1sUEsFBgAAAAAEAAQA8wAAABwFAAAAAA=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BB89" w14:textId="77777777" w:rsidR="006F0484" w:rsidRDefault="006F0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E6C"/>
    <w:multiLevelType w:val="hybridMultilevel"/>
    <w:tmpl w:val="88245E24"/>
    <w:lvl w:ilvl="0" w:tplc="A9CEE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FBF"/>
    <w:multiLevelType w:val="hybridMultilevel"/>
    <w:tmpl w:val="138C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0B0"/>
    <w:multiLevelType w:val="hybridMultilevel"/>
    <w:tmpl w:val="68341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CC5"/>
    <w:multiLevelType w:val="hybridMultilevel"/>
    <w:tmpl w:val="0A0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73CA"/>
    <w:multiLevelType w:val="hybridMultilevel"/>
    <w:tmpl w:val="556A1A7C"/>
    <w:lvl w:ilvl="0" w:tplc="1422B5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3D9E"/>
    <w:multiLevelType w:val="hybridMultilevel"/>
    <w:tmpl w:val="C8DAD4F6"/>
    <w:lvl w:ilvl="0" w:tplc="46C0C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42FE"/>
    <w:multiLevelType w:val="hybridMultilevel"/>
    <w:tmpl w:val="BCA4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5502B"/>
    <w:multiLevelType w:val="hybridMultilevel"/>
    <w:tmpl w:val="2E8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4EA5"/>
    <w:multiLevelType w:val="hybridMultilevel"/>
    <w:tmpl w:val="6C20A9AE"/>
    <w:lvl w:ilvl="0" w:tplc="9B605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35A5"/>
    <w:multiLevelType w:val="hybridMultilevel"/>
    <w:tmpl w:val="51E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7121"/>
    <w:multiLevelType w:val="hybridMultilevel"/>
    <w:tmpl w:val="31D87D3A"/>
    <w:lvl w:ilvl="0" w:tplc="B86209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16B31"/>
    <w:multiLevelType w:val="hybridMultilevel"/>
    <w:tmpl w:val="05AAA682"/>
    <w:lvl w:ilvl="0" w:tplc="1422B5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621"/>
    <w:multiLevelType w:val="hybridMultilevel"/>
    <w:tmpl w:val="887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08733">
    <w:abstractNumId w:val="9"/>
  </w:num>
  <w:num w:numId="2" w16cid:durableId="1720209230">
    <w:abstractNumId w:val="1"/>
  </w:num>
  <w:num w:numId="3" w16cid:durableId="105927704">
    <w:abstractNumId w:val="0"/>
  </w:num>
  <w:num w:numId="4" w16cid:durableId="1044402812">
    <w:abstractNumId w:val="0"/>
  </w:num>
  <w:num w:numId="5" w16cid:durableId="190842861">
    <w:abstractNumId w:val="7"/>
  </w:num>
  <w:num w:numId="6" w16cid:durableId="1708287200">
    <w:abstractNumId w:val="3"/>
  </w:num>
  <w:num w:numId="7" w16cid:durableId="1983775079">
    <w:abstractNumId w:val="12"/>
  </w:num>
  <w:num w:numId="8" w16cid:durableId="252127131">
    <w:abstractNumId w:val="5"/>
  </w:num>
  <w:num w:numId="9" w16cid:durableId="1606963840">
    <w:abstractNumId w:val="8"/>
  </w:num>
  <w:num w:numId="10" w16cid:durableId="1346326296">
    <w:abstractNumId w:val="2"/>
  </w:num>
  <w:num w:numId="11" w16cid:durableId="496921797">
    <w:abstractNumId w:val="4"/>
  </w:num>
  <w:num w:numId="12" w16cid:durableId="144589813">
    <w:abstractNumId w:val="10"/>
  </w:num>
  <w:num w:numId="13" w16cid:durableId="1869954517">
    <w:abstractNumId w:val="11"/>
  </w:num>
  <w:num w:numId="14" w16cid:durableId="435642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A"/>
    <w:rsid w:val="00033409"/>
    <w:rsid w:val="000706DF"/>
    <w:rsid w:val="001538A0"/>
    <w:rsid w:val="001D20BE"/>
    <w:rsid w:val="001D6E86"/>
    <w:rsid w:val="002252F8"/>
    <w:rsid w:val="002408CB"/>
    <w:rsid w:val="00272E81"/>
    <w:rsid w:val="002A4B88"/>
    <w:rsid w:val="002D6005"/>
    <w:rsid w:val="002E5E5D"/>
    <w:rsid w:val="002F5B38"/>
    <w:rsid w:val="0030023E"/>
    <w:rsid w:val="00373453"/>
    <w:rsid w:val="00393489"/>
    <w:rsid w:val="003B07D1"/>
    <w:rsid w:val="003B3D4D"/>
    <w:rsid w:val="003B7C6F"/>
    <w:rsid w:val="004012D3"/>
    <w:rsid w:val="00401ECC"/>
    <w:rsid w:val="004818C9"/>
    <w:rsid w:val="004E0329"/>
    <w:rsid w:val="00502365"/>
    <w:rsid w:val="00512ACA"/>
    <w:rsid w:val="0054415A"/>
    <w:rsid w:val="005559BA"/>
    <w:rsid w:val="005F6595"/>
    <w:rsid w:val="00615F20"/>
    <w:rsid w:val="006215DB"/>
    <w:rsid w:val="0068004D"/>
    <w:rsid w:val="006A0520"/>
    <w:rsid w:val="006F0484"/>
    <w:rsid w:val="00705E7D"/>
    <w:rsid w:val="007121A2"/>
    <w:rsid w:val="00727A07"/>
    <w:rsid w:val="00761248"/>
    <w:rsid w:val="00783DD1"/>
    <w:rsid w:val="0084099A"/>
    <w:rsid w:val="00877D54"/>
    <w:rsid w:val="00900788"/>
    <w:rsid w:val="00975EF5"/>
    <w:rsid w:val="009A58AD"/>
    <w:rsid w:val="00A25AA2"/>
    <w:rsid w:val="00B428E0"/>
    <w:rsid w:val="00B53618"/>
    <w:rsid w:val="00B970F6"/>
    <w:rsid w:val="00BD7DE7"/>
    <w:rsid w:val="00C053AA"/>
    <w:rsid w:val="00C3475B"/>
    <w:rsid w:val="00C66824"/>
    <w:rsid w:val="00C92564"/>
    <w:rsid w:val="00CA066F"/>
    <w:rsid w:val="00CB7A2D"/>
    <w:rsid w:val="00CD4434"/>
    <w:rsid w:val="00D07C27"/>
    <w:rsid w:val="00D42AE4"/>
    <w:rsid w:val="00DF13E0"/>
    <w:rsid w:val="00F1674B"/>
    <w:rsid w:val="00F2026B"/>
    <w:rsid w:val="00F74205"/>
    <w:rsid w:val="00F7632D"/>
    <w:rsid w:val="00F84C05"/>
    <w:rsid w:val="00F9563C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C9690"/>
  <w15:chartTrackingRefBased/>
  <w15:docId w15:val="{240E688D-4176-4A92-8F06-0828B8D6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5A"/>
  </w:style>
  <w:style w:type="paragraph" w:styleId="Footer">
    <w:name w:val="footer"/>
    <w:basedOn w:val="Normal"/>
    <w:link w:val="FooterChar"/>
    <w:uiPriority w:val="99"/>
    <w:unhideWhenUsed/>
    <w:rsid w:val="0054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5A"/>
  </w:style>
  <w:style w:type="character" w:styleId="Strong">
    <w:name w:val="Strong"/>
    <w:basedOn w:val="DefaultParagraphFont"/>
    <w:uiPriority w:val="22"/>
    <w:qFormat/>
    <w:rsid w:val="0054415A"/>
    <w:rPr>
      <w:b/>
      <w:bCs/>
    </w:rPr>
  </w:style>
  <w:style w:type="paragraph" w:styleId="ListParagraph">
    <w:name w:val="List Paragraph"/>
    <w:basedOn w:val="Normal"/>
    <w:uiPriority w:val="34"/>
    <w:qFormat/>
    <w:rsid w:val="0068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 Johnson</dc:creator>
  <cp:keywords/>
  <dc:description/>
  <cp:lastModifiedBy>Joe C Johnson</cp:lastModifiedBy>
  <cp:revision>14</cp:revision>
  <dcterms:created xsi:type="dcterms:W3CDTF">2024-03-13T23:18:00Z</dcterms:created>
  <dcterms:modified xsi:type="dcterms:W3CDTF">2024-03-14T19:45:00Z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c7713-ff10-4e30-a417-5bbcd9826c75_Enabled">
    <vt:lpwstr>true</vt:lpwstr>
  </property>
  <property fmtid="{D5CDD505-2E9C-101B-9397-08002B2CF9AE}" pid="3" name="MSIP_Label_9fec7713-ff10-4e30-a417-5bbcd9826c75_SetDate">
    <vt:lpwstr>2023-12-15T14:07:19Z</vt:lpwstr>
  </property>
  <property fmtid="{D5CDD505-2E9C-101B-9397-08002B2CF9AE}" pid="4" name="MSIP_Label_9fec7713-ff10-4e30-a417-5bbcd9826c75_Method">
    <vt:lpwstr>Standard</vt:lpwstr>
  </property>
  <property fmtid="{D5CDD505-2E9C-101B-9397-08002B2CF9AE}" pid="5" name="MSIP_Label_9fec7713-ff10-4e30-a417-5bbcd9826c75_Name">
    <vt:lpwstr>Enteprise-InternalUseOnly-Child-514205181618919515141225</vt:lpwstr>
  </property>
  <property fmtid="{D5CDD505-2E9C-101B-9397-08002B2CF9AE}" pid="6" name="MSIP_Label_9fec7713-ff10-4e30-a417-5bbcd9826c75_SiteId">
    <vt:lpwstr>fa23982e-6646-4a33-a5c4-1a848d02fcc4</vt:lpwstr>
  </property>
  <property fmtid="{D5CDD505-2E9C-101B-9397-08002B2CF9AE}" pid="7" name="MSIP_Label_9fec7713-ff10-4e30-a417-5bbcd9826c75_ActionId">
    <vt:lpwstr>f5930e87-c96e-4693-aebc-5d47c9013472</vt:lpwstr>
  </property>
  <property fmtid="{D5CDD505-2E9C-101B-9397-08002B2CF9AE}" pid="8" name="MSIP_Label_9fec7713-ff10-4e30-a417-5bbcd9826c75_ContentBits">
    <vt:lpwstr>0</vt:lpwstr>
  </property>
</Properties>
</file>